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809"/>
        <w:gridCol w:w="692"/>
        <w:gridCol w:w="1527"/>
        <w:gridCol w:w="276"/>
        <w:gridCol w:w="420"/>
        <w:gridCol w:w="702"/>
        <w:gridCol w:w="37"/>
        <w:gridCol w:w="845"/>
        <w:gridCol w:w="1331"/>
        <w:gridCol w:w="692"/>
      </w:tblGrid>
      <w:tr w:rsidR="006F3C57" w:rsidRPr="00952566" w14:paraId="69FAD811" w14:textId="77777777" w:rsidTr="006F3C57">
        <w:trPr>
          <w:trHeight w:val="111"/>
        </w:trPr>
        <w:tc>
          <w:tcPr>
            <w:tcW w:w="9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77B53" w14:textId="70103F99" w:rsidR="006F3C57" w:rsidRPr="00952566" w:rsidRDefault="006F3C57" w:rsidP="006F43EA">
            <w:pPr>
              <w:ind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sz w:val="20"/>
                <w:szCs w:val="20"/>
              </w:rPr>
              <w:t xml:space="preserve">Fecha inicio                                                   </w:t>
            </w:r>
          </w:p>
        </w:tc>
        <w:tc>
          <w:tcPr>
            <w:tcW w:w="1939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36F08" w14:textId="77777777" w:rsidR="006F3C57" w:rsidRPr="00952566" w:rsidRDefault="006F3C57" w:rsidP="00B96915">
            <w:pPr>
              <w:ind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82DAE" w14:textId="4BCDF7AC" w:rsidR="006F3C57" w:rsidRPr="00952566" w:rsidRDefault="006F3C57" w:rsidP="00B96915">
            <w:pPr>
              <w:ind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9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E737" w14:textId="77777777" w:rsidR="006F3C57" w:rsidRPr="00952566" w:rsidRDefault="006F3C57" w:rsidP="00B96915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sz w:val="20"/>
                <w:szCs w:val="20"/>
              </w:rPr>
              <w:t>Tipo de proceso</w:t>
            </w:r>
          </w:p>
        </w:tc>
      </w:tr>
      <w:tr w:rsidR="006F3C57" w:rsidRPr="00952566" w14:paraId="126ABA3E" w14:textId="77777777" w:rsidTr="00A553D3">
        <w:trPr>
          <w:trHeight w:val="322"/>
        </w:trPr>
        <w:tc>
          <w:tcPr>
            <w:tcW w:w="9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006BF" w14:textId="77777777" w:rsidR="006F3C57" w:rsidRPr="00952566" w:rsidRDefault="006F3C57" w:rsidP="00B96915">
            <w:pPr>
              <w:ind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9891D" w14:textId="77777777" w:rsidR="006F3C57" w:rsidRPr="00952566" w:rsidRDefault="006F3C57" w:rsidP="00B9691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CFC99" w14:textId="709C857A" w:rsidR="006F3C57" w:rsidRPr="00952566" w:rsidRDefault="006F3C57" w:rsidP="00B9691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512D7" w14:textId="77777777" w:rsidR="006F3C57" w:rsidRPr="00952566" w:rsidRDefault="006F3C57" w:rsidP="00B9691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>Inducción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B4AC" w14:textId="77777777" w:rsidR="006F3C57" w:rsidRPr="00952566" w:rsidRDefault="006F3C57" w:rsidP="00B9691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FF9E8" w14:textId="77777777" w:rsidR="006F3C57" w:rsidRPr="00952566" w:rsidRDefault="006F3C57" w:rsidP="00B9691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>Reinducción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327CC" w14:textId="77777777" w:rsidR="006F3C57" w:rsidRPr="00952566" w:rsidRDefault="006F3C57" w:rsidP="00B96915">
            <w:pPr>
              <w:ind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C57" w:rsidRPr="00952566" w14:paraId="49DAC103" w14:textId="77777777" w:rsidTr="006F3C57">
        <w:trPr>
          <w:trHeight w:val="464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1203B" w14:textId="078E2B2A" w:rsidR="006F3C57" w:rsidRPr="00952566" w:rsidRDefault="006F3C57" w:rsidP="006F3C57">
            <w:pPr>
              <w:ind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sz w:val="20"/>
                <w:szCs w:val="20"/>
              </w:rPr>
              <w:t>Origen del proceso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8CCFC" w14:textId="77777777" w:rsidR="006F3C57" w:rsidRPr="00952566" w:rsidRDefault="006F3C57" w:rsidP="006F3C57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>Nuevo funcionario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1CAC1F" w14:textId="77777777" w:rsidR="006F3C57" w:rsidRPr="00952566" w:rsidRDefault="006F3C57" w:rsidP="006F3C57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A79D5" w14:textId="727A867E" w:rsidR="006F3C57" w:rsidRPr="00952566" w:rsidRDefault="006F3C57" w:rsidP="006F3C57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>Reinducción por necesidades del cargo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8B313" w14:textId="0F87A1BC" w:rsidR="006F3C57" w:rsidRPr="00952566" w:rsidRDefault="006F3C57" w:rsidP="006F3C57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6C3A2" w14:textId="615454FA" w:rsidR="006F3C57" w:rsidRPr="00952566" w:rsidRDefault="006F3C57" w:rsidP="006F3C57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>Encargo por licencia o vacaciones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7BDD05" w14:textId="77777777" w:rsidR="006F3C57" w:rsidRPr="00952566" w:rsidRDefault="006F3C57" w:rsidP="006F3C57">
            <w:pPr>
              <w:ind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86DBE0" w14:textId="63ADF74A" w:rsidR="005470FA" w:rsidRPr="00952566" w:rsidRDefault="005470FA">
      <w:pPr>
        <w:rPr>
          <w:rFonts w:ascii="Arial" w:hAnsi="Arial" w:cs="Arial"/>
          <w:sz w:val="20"/>
          <w:szCs w:val="20"/>
        </w:rPr>
      </w:pPr>
    </w:p>
    <w:p w14:paraId="07C26F14" w14:textId="2936B557" w:rsidR="00293D18" w:rsidRDefault="00293D18" w:rsidP="00203C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2566">
        <w:rPr>
          <w:rFonts w:ascii="Arial" w:hAnsi="Arial" w:cs="Arial"/>
          <w:sz w:val="20"/>
          <w:szCs w:val="20"/>
        </w:rPr>
        <w:t>Se realiza acta de inducción para entregar e</w:t>
      </w:r>
      <w:r w:rsidR="005470FA" w:rsidRPr="00952566">
        <w:rPr>
          <w:rFonts w:ascii="Arial" w:hAnsi="Arial" w:cs="Arial"/>
          <w:sz w:val="20"/>
          <w:szCs w:val="20"/>
        </w:rPr>
        <w:t>l cargo</w:t>
      </w:r>
      <w:r w:rsidRPr="00952566">
        <w:rPr>
          <w:rFonts w:ascii="Arial" w:hAnsi="Arial" w:cs="Arial"/>
          <w:sz w:val="20"/>
          <w:szCs w:val="20"/>
        </w:rPr>
        <w:t xml:space="preserve"> </w:t>
      </w:r>
      <w:r w:rsidR="005470FA" w:rsidRPr="00952566">
        <w:rPr>
          <w:rFonts w:ascii="Arial" w:hAnsi="Arial" w:cs="Arial"/>
          <w:sz w:val="20"/>
          <w:szCs w:val="20"/>
        </w:rPr>
        <w:t>__________________________________________________</w:t>
      </w:r>
      <w:r w:rsidR="00C348F3" w:rsidRPr="00952566">
        <w:rPr>
          <w:rFonts w:ascii="Arial" w:hAnsi="Arial" w:cs="Arial"/>
          <w:sz w:val="20"/>
          <w:szCs w:val="20"/>
        </w:rPr>
        <w:t>, a __________________________________________________</w:t>
      </w:r>
      <w:r w:rsidRPr="00952566">
        <w:rPr>
          <w:rFonts w:ascii="Arial" w:hAnsi="Arial" w:cs="Arial"/>
          <w:sz w:val="20"/>
          <w:szCs w:val="20"/>
        </w:rPr>
        <w:t xml:space="preserve">, </w:t>
      </w:r>
      <w:r w:rsidR="00C348F3" w:rsidRPr="00952566">
        <w:rPr>
          <w:rFonts w:ascii="Arial" w:hAnsi="Arial" w:cs="Arial"/>
          <w:sz w:val="20"/>
          <w:szCs w:val="20"/>
        </w:rPr>
        <w:t>quien realiza las funciones del mismo en calidad de nuevo funcionario ____, Funcionario encargado temporalmente del cargo ____. Este proceso es c</w:t>
      </w:r>
      <w:r w:rsidRPr="00952566">
        <w:rPr>
          <w:rFonts w:ascii="Arial" w:hAnsi="Arial" w:cs="Arial"/>
          <w:sz w:val="20"/>
          <w:szCs w:val="20"/>
        </w:rPr>
        <w:t>rucial para proporcionar la información necesaria</w:t>
      </w:r>
      <w:r w:rsidR="005470FA" w:rsidRPr="00952566">
        <w:rPr>
          <w:rFonts w:ascii="Arial" w:hAnsi="Arial" w:cs="Arial"/>
          <w:sz w:val="20"/>
          <w:szCs w:val="20"/>
        </w:rPr>
        <w:t xml:space="preserve"> y suficiente para </w:t>
      </w:r>
      <w:r w:rsidRPr="00952566">
        <w:rPr>
          <w:rFonts w:ascii="Arial" w:hAnsi="Arial" w:cs="Arial"/>
          <w:sz w:val="20"/>
          <w:szCs w:val="20"/>
        </w:rPr>
        <w:t xml:space="preserve">garantizar una transición adecuada </w:t>
      </w:r>
      <w:r w:rsidR="005470FA" w:rsidRPr="00952566">
        <w:rPr>
          <w:rFonts w:ascii="Arial" w:hAnsi="Arial" w:cs="Arial"/>
          <w:sz w:val="20"/>
          <w:szCs w:val="20"/>
        </w:rPr>
        <w:t>en</w:t>
      </w:r>
      <w:r w:rsidRPr="00952566">
        <w:rPr>
          <w:rFonts w:ascii="Arial" w:hAnsi="Arial" w:cs="Arial"/>
          <w:sz w:val="20"/>
          <w:szCs w:val="20"/>
        </w:rPr>
        <w:t xml:space="preserve"> el manejo del cargo.</w:t>
      </w:r>
    </w:p>
    <w:p w14:paraId="32D78D11" w14:textId="469D5FBC" w:rsidR="00A553D3" w:rsidRDefault="00A553D3" w:rsidP="00203C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6E8731" w14:textId="7C28D775" w:rsidR="00A553D3" w:rsidRPr="00952566" w:rsidRDefault="00A553D3" w:rsidP="00203C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finalizar el proceso, este formato, totalmente diligenciado debe ser entregado al profesional universitario de gestión administrativa. </w:t>
      </w:r>
    </w:p>
    <w:p w14:paraId="62E5FE67" w14:textId="77777777" w:rsidR="005470FA" w:rsidRPr="00952566" w:rsidRDefault="005470FA" w:rsidP="009741CF">
      <w:pPr>
        <w:jc w:val="both"/>
        <w:rPr>
          <w:rFonts w:ascii="Arial" w:hAnsi="Arial" w:cs="Arial"/>
          <w:sz w:val="20"/>
          <w:szCs w:val="20"/>
        </w:rPr>
      </w:pPr>
    </w:p>
    <w:p w14:paraId="7642FA73" w14:textId="6E5871B5" w:rsidR="00293D18" w:rsidRPr="00952566" w:rsidRDefault="00C20955" w:rsidP="009741CF">
      <w:pPr>
        <w:jc w:val="both"/>
        <w:rPr>
          <w:rFonts w:ascii="Arial" w:hAnsi="Arial" w:cs="Arial"/>
          <w:sz w:val="20"/>
          <w:szCs w:val="20"/>
        </w:rPr>
      </w:pPr>
      <w:r w:rsidRPr="00952566">
        <w:rPr>
          <w:rFonts w:ascii="Arial" w:hAnsi="Arial" w:cs="Arial"/>
          <w:sz w:val="20"/>
          <w:szCs w:val="20"/>
        </w:rPr>
        <w:t xml:space="preserve">Señor </w:t>
      </w:r>
      <w:r w:rsidR="005470FA" w:rsidRPr="00952566">
        <w:rPr>
          <w:rFonts w:ascii="Arial" w:hAnsi="Arial" w:cs="Arial"/>
          <w:sz w:val="20"/>
          <w:szCs w:val="20"/>
        </w:rPr>
        <w:t>________________________________________</w:t>
      </w:r>
      <w:r w:rsidRPr="00952566">
        <w:rPr>
          <w:rFonts w:ascii="Arial" w:hAnsi="Arial" w:cs="Arial"/>
          <w:sz w:val="20"/>
          <w:szCs w:val="20"/>
        </w:rPr>
        <w:t xml:space="preserve">, la Empresa municipal para la salud la da la bienvenida y le desea muchos éxitos en su gestión. </w:t>
      </w:r>
    </w:p>
    <w:p w14:paraId="3BA94143" w14:textId="67397A95" w:rsidR="009360EF" w:rsidRPr="00952566" w:rsidRDefault="009360EF" w:rsidP="006373E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754" w:type="dxa"/>
        <w:tblLayout w:type="fixed"/>
        <w:tblLook w:val="04A0" w:firstRow="1" w:lastRow="0" w:firstColumn="1" w:lastColumn="0" w:noHBand="0" w:noVBand="1"/>
      </w:tblPr>
      <w:tblGrid>
        <w:gridCol w:w="2653"/>
        <w:gridCol w:w="6669"/>
        <w:gridCol w:w="879"/>
        <w:gridCol w:w="553"/>
      </w:tblGrid>
      <w:tr w:rsidR="00AD7AED" w:rsidRPr="00952566" w14:paraId="677322FD" w14:textId="71F128AA" w:rsidTr="00FC262E">
        <w:trPr>
          <w:trHeight w:val="405"/>
        </w:trPr>
        <w:tc>
          <w:tcPr>
            <w:tcW w:w="2653" w:type="dxa"/>
            <w:vAlign w:val="center"/>
          </w:tcPr>
          <w:p w14:paraId="013B6555" w14:textId="694EA8BA" w:rsidR="00AD7AED" w:rsidRPr="00952566" w:rsidRDefault="00AD7AED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bCs/>
                <w:sz w:val="20"/>
                <w:szCs w:val="20"/>
              </w:rPr>
              <w:t>Temas tratados</w:t>
            </w:r>
          </w:p>
        </w:tc>
        <w:tc>
          <w:tcPr>
            <w:tcW w:w="6669" w:type="dxa"/>
            <w:vAlign w:val="center"/>
          </w:tcPr>
          <w:p w14:paraId="5EAB29E5" w14:textId="18C7D1B0" w:rsidR="00AD7AED" w:rsidRPr="00952566" w:rsidRDefault="00AD7AED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879" w:type="dxa"/>
            <w:vAlign w:val="center"/>
          </w:tcPr>
          <w:p w14:paraId="5C6F3C15" w14:textId="77777777" w:rsidR="00AD7AED" w:rsidRPr="00AD7AED" w:rsidRDefault="00AD7AED" w:rsidP="00FC262E">
            <w:pPr>
              <w:ind w:left="-7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7AED">
              <w:rPr>
                <w:rFonts w:ascii="Arial" w:hAnsi="Arial" w:cs="Arial"/>
                <w:b/>
                <w:bCs/>
                <w:sz w:val="14"/>
                <w:szCs w:val="14"/>
              </w:rPr>
              <w:t>Ejecutado</w:t>
            </w:r>
          </w:p>
        </w:tc>
        <w:tc>
          <w:tcPr>
            <w:tcW w:w="553" w:type="dxa"/>
            <w:vAlign w:val="center"/>
          </w:tcPr>
          <w:p w14:paraId="4BB1EA22" w14:textId="048DC2B7" w:rsidR="00AD7AED" w:rsidRPr="00AD7AED" w:rsidRDefault="00AD7AED" w:rsidP="002C0B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7AED">
              <w:rPr>
                <w:rFonts w:ascii="Arial" w:hAnsi="Arial" w:cs="Arial"/>
                <w:b/>
                <w:bCs/>
                <w:sz w:val="14"/>
                <w:szCs w:val="14"/>
              </w:rPr>
              <w:t>NA</w:t>
            </w:r>
          </w:p>
        </w:tc>
      </w:tr>
      <w:tr w:rsidR="00AD7AED" w:rsidRPr="00952566" w14:paraId="010B5855" w14:textId="036FF53E" w:rsidTr="00FC262E">
        <w:tc>
          <w:tcPr>
            <w:tcW w:w="2653" w:type="dxa"/>
          </w:tcPr>
          <w:p w14:paraId="47121F53" w14:textId="5C018A33" w:rsidR="00AD7AED" w:rsidRPr="00952566" w:rsidRDefault="00AD7AED" w:rsidP="00323D32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sz w:val="20"/>
                <w:szCs w:val="20"/>
              </w:rPr>
              <w:t>Presentación General de la Empresa</w:t>
            </w:r>
          </w:p>
        </w:tc>
        <w:tc>
          <w:tcPr>
            <w:tcW w:w="6669" w:type="dxa"/>
          </w:tcPr>
          <w:p w14:paraId="7E3001C0" w14:textId="71868544" w:rsidR="00AD7AED" w:rsidRPr="00952566" w:rsidRDefault="00AD7AED" w:rsidP="00A553D3">
            <w:pPr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 xml:space="preserve">Toda vez que se han presentado los funcionarios de la organización y sus respectivos roles, a continuación, se proporciona Información sobre la Entidad: </w:t>
            </w:r>
          </w:p>
          <w:p w14:paraId="0D4FC3DD" w14:textId="77777777" w:rsidR="00AD7AED" w:rsidRPr="00952566" w:rsidRDefault="00AD7AED" w:rsidP="00A553D3">
            <w:pPr>
              <w:pStyle w:val="Prrafodelista"/>
              <w:numPr>
                <w:ilvl w:val="0"/>
                <w:numId w:val="6"/>
              </w:numPr>
              <w:ind w:left="180" w:hanging="142"/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>Manual de calidad: en este encontrara una visión general de la entidad, contexto histórico, misión, visión, valores y objetivos.</w:t>
            </w:r>
          </w:p>
          <w:p w14:paraId="76C60D56" w14:textId="77777777" w:rsidR="00AD7AED" w:rsidRPr="00A553D3" w:rsidRDefault="00AD7AED" w:rsidP="00A553D3">
            <w:pPr>
              <w:pStyle w:val="Prrafodelista"/>
              <w:numPr>
                <w:ilvl w:val="0"/>
                <w:numId w:val="6"/>
              </w:numPr>
              <w:ind w:left="180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>Estructura organizativa, departamentos clave y sus funciones.</w:t>
            </w:r>
          </w:p>
          <w:p w14:paraId="1D487DB5" w14:textId="5C47272C" w:rsidR="00A553D3" w:rsidRPr="00952566" w:rsidRDefault="00A553D3" w:rsidP="00A553D3">
            <w:pPr>
              <w:pStyle w:val="Prrafodelista"/>
              <w:numPr>
                <w:ilvl w:val="0"/>
                <w:numId w:val="6"/>
              </w:numPr>
              <w:ind w:left="180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Política de SST</w:t>
            </w:r>
          </w:p>
        </w:tc>
        <w:tc>
          <w:tcPr>
            <w:tcW w:w="879" w:type="dxa"/>
          </w:tcPr>
          <w:p w14:paraId="58F426E2" w14:textId="77777777" w:rsidR="00AD7AED" w:rsidRPr="00952566" w:rsidRDefault="00AD7AED" w:rsidP="00936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79200BA9" w14:textId="11A3EE28" w:rsidR="00AD7AED" w:rsidRPr="00952566" w:rsidRDefault="00AD7AED" w:rsidP="00936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ED" w:rsidRPr="00952566" w14:paraId="5FDE084A" w14:textId="5D6C3ED0" w:rsidTr="00FC262E">
        <w:tc>
          <w:tcPr>
            <w:tcW w:w="2653" w:type="dxa"/>
          </w:tcPr>
          <w:p w14:paraId="2B48649C" w14:textId="567CB819" w:rsidR="00AD7AED" w:rsidRPr="00952566" w:rsidRDefault="00AD7AED" w:rsidP="00323D32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sz w:val="20"/>
                <w:szCs w:val="20"/>
              </w:rPr>
              <w:t>Inducción al cargo: Roles y Responsabilidades</w:t>
            </w:r>
          </w:p>
        </w:tc>
        <w:tc>
          <w:tcPr>
            <w:tcW w:w="6669" w:type="dxa"/>
          </w:tcPr>
          <w:p w14:paraId="696E568E" w14:textId="520F26F6" w:rsidR="00AD7AED" w:rsidRPr="00952566" w:rsidRDefault="00AD7AED" w:rsidP="00A553D3">
            <w:pPr>
              <w:pStyle w:val="Prrafodelista"/>
              <w:numPr>
                <w:ilvl w:val="0"/>
                <w:numId w:val="9"/>
              </w:numPr>
              <w:ind w:left="180" w:hanging="142"/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>Se entrega el manual de funciones (detalla el puesto que el funcionario ocupará)</w:t>
            </w:r>
          </w:p>
          <w:p w14:paraId="13488333" w14:textId="55BC82DB" w:rsidR="00AD7AED" w:rsidRPr="00952566" w:rsidRDefault="00AD7AED" w:rsidP="00A553D3">
            <w:pPr>
              <w:pStyle w:val="Prrafodelista"/>
              <w:numPr>
                <w:ilvl w:val="0"/>
                <w:numId w:val="9"/>
              </w:numPr>
              <w:ind w:left="180" w:hanging="142"/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>Se especifica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52566">
              <w:rPr>
                <w:rFonts w:ascii="Arial" w:hAnsi="Arial" w:cs="Arial"/>
                <w:sz w:val="20"/>
                <w:szCs w:val="20"/>
              </w:rPr>
              <w:t xml:space="preserve"> las responsabilidades clave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2566">
              <w:rPr>
                <w:rFonts w:ascii="Arial" w:hAnsi="Arial" w:cs="Arial"/>
                <w:sz w:val="20"/>
                <w:szCs w:val="20"/>
              </w:rPr>
              <w:t xml:space="preserve"> y las expectativas asociadas al cargo.</w:t>
            </w:r>
          </w:p>
        </w:tc>
        <w:tc>
          <w:tcPr>
            <w:tcW w:w="879" w:type="dxa"/>
          </w:tcPr>
          <w:p w14:paraId="1ED5F851" w14:textId="77777777" w:rsidR="00AD7AED" w:rsidRPr="00952566" w:rsidRDefault="00AD7AED" w:rsidP="00323D32">
            <w:pPr>
              <w:pStyle w:val="Prrafodelista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1CB2AB79" w14:textId="5B59CB38" w:rsidR="00AD7AED" w:rsidRPr="00952566" w:rsidRDefault="00AD7AED" w:rsidP="00323D32">
            <w:pPr>
              <w:pStyle w:val="Prrafodelista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ED" w:rsidRPr="00952566" w14:paraId="0C8AB6EA" w14:textId="0D6908BE" w:rsidTr="00BE44D7">
        <w:trPr>
          <w:trHeight w:val="711"/>
        </w:trPr>
        <w:tc>
          <w:tcPr>
            <w:tcW w:w="2653" w:type="dxa"/>
          </w:tcPr>
          <w:p w14:paraId="3AD1DE14" w14:textId="2C8E6842" w:rsidR="00AD7AED" w:rsidRPr="00952566" w:rsidRDefault="00AD7AED" w:rsidP="00323D32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sz w:val="20"/>
                <w:szCs w:val="20"/>
              </w:rPr>
              <w:t>Políticas y Procedimientos</w:t>
            </w:r>
          </w:p>
        </w:tc>
        <w:tc>
          <w:tcPr>
            <w:tcW w:w="6669" w:type="dxa"/>
          </w:tcPr>
          <w:p w14:paraId="204184A7" w14:textId="64BCE109" w:rsidR="00AD7AED" w:rsidRPr="00952566" w:rsidRDefault="00AD7AED" w:rsidP="007F4A9F">
            <w:pPr>
              <w:pStyle w:val="Ttulo5"/>
            </w:pPr>
            <w:r w:rsidRPr="00A76288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Se dan a conocer las políticas y procedimientos importantes de la entidad, como normas de conducta, políticas de recursos humanos, y reglamentaciones internas.</w:t>
            </w:r>
          </w:p>
        </w:tc>
        <w:tc>
          <w:tcPr>
            <w:tcW w:w="879" w:type="dxa"/>
          </w:tcPr>
          <w:p w14:paraId="1A7A27E9" w14:textId="77777777" w:rsidR="00AD7AED" w:rsidRPr="00952566" w:rsidRDefault="00AD7AED" w:rsidP="00936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118114F4" w14:textId="7B0F714A" w:rsidR="00AD7AED" w:rsidRPr="00952566" w:rsidRDefault="00AD7AED" w:rsidP="00936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ED" w:rsidRPr="00952566" w14:paraId="6D74A255" w14:textId="200D8366" w:rsidTr="00FC262E">
        <w:tc>
          <w:tcPr>
            <w:tcW w:w="2653" w:type="dxa"/>
          </w:tcPr>
          <w:p w14:paraId="0F6034E8" w14:textId="07B2E482" w:rsidR="00AD7AED" w:rsidRPr="00952566" w:rsidRDefault="00AD7AED" w:rsidP="00323D32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sz w:val="20"/>
                <w:szCs w:val="20"/>
              </w:rPr>
              <w:t>Cuestiones Administrativas</w:t>
            </w:r>
          </w:p>
        </w:tc>
        <w:tc>
          <w:tcPr>
            <w:tcW w:w="6669" w:type="dxa"/>
          </w:tcPr>
          <w:p w14:paraId="78DA657F" w14:textId="249E6EAD" w:rsidR="00AD7AED" w:rsidRPr="00952566" w:rsidRDefault="00AD7AED" w:rsidP="00A553D3">
            <w:pPr>
              <w:pStyle w:val="Prrafodelista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 xml:space="preserve">Se abordan asuntos administrativos, como información de contacto, horarios laborales, entre otros y se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52566">
              <w:rPr>
                <w:rFonts w:ascii="Arial" w:hAnsi="Arial" w:cs="Arial"/>
                <w:sz w:val="20"/>
                <w:szCs w:val="20"/>
              </w:rPr>
              <w:t>frece la oportunidad de hacer preguntas o aclarar dudas.</w:t>
            </w:r>
          </w:p>
        </w:tc>
        <w:tc>
          <w:tcPr>
            <w:tcW w:w="879" w:type="dxa"/>
          </w:tcPr>
          <w:p w14:paraId="5264AB60" w14:textId="77777777" w:rsidR="00AD7AED" w:rsidRPr="00952566" w:rsidRDefault="00AD7AED" w:rsidP="009360EF">
            <w:pPr>
              <w:pStyle w:val="Prrafodelista"/>
              <w:ind w:lef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4176A0B8" w14:textId="63626FB7" w:rsidR="00AD7AED" w:rsidRPr="00952566" w:rsidRDefault="00AD7AED" w:rsidP="009360EF">
            <w:pPr>
              <w:pStyle w:val="Prrafodelista"/>
              <w:ind w:lef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ED" w:rsidRPr="00952566" w14:paraId="6F5DB364" w14:textId="7F008350" w:rsidTr="00FC262E">
        <w:tc>
          <w:tcPr>
            <w:tcW w:w="2653" w:type="dxa"/>
          </w:tcPr>
          <w:p w14:paraId="4E2D0643" w14:textId="77A0779C" w:rsidR="00AD7AED" w:rsidRPr="00952566" w:rsidRDefault="00AD7AED" w:rsidP="00323D32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sz w:val="20"/>
                <w:szCs w:val="20"/>
              </w:rPr>
              <w:t>Recursos Disponibles</w:t>
            </w:r>
          </w:p>
        </w:tc>
        <w:tc>
          <w:tcPr>
            <w:tcW w:w="6669" w:type="dxa"/>
          </w:tcPr>
          <w:p w14:paraId="3056072A" w14:textId="329EA94A" w:rsidR="00AD7AED" w:rsidRPr="00952566" w:rsidRDefault="00AD7AED" w:rsidP="00A553D3">
            <w:pPr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>Se informa sobre los recursos disponibles para el desempeño del trabajo, como herramientas, software, e inventario que queda a su cargo.</w:t>
            </w:r>
          </w:p>
        </w:tc>
        <w:tc>
          <w:tcPr>
            <w:tcW w:w="879" w:type="dxa"/>
          </w:tcPr>
          <w:p w14:paraId="0982361B" w14:textId="77777777" w:rsidR="00AD7AED" w:rsidRPr="00952566" w:rsidRDefault="00AD7AED" w:rsidP="00936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51BA9769" w14:textId="76D94D95" w:rsidR="00AD7AED" w:rsidRPr="00952566" w:rsidRDefault="00AD7AED" w:rsidP="00936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ED" w:rsidRPr="00952566" w14:paraId="2E7C35C7" w14:textId="7E4F8104" w:rsidTr="00FC262E">
        <w:tc>
          <w:tcPr>
            <w:tcW w:w="2653" w:type="dxa"/>
          </w:tcPr>
          <w:p w14:paraId="11CD0487" w14:textId="51AA8F5B" w:rsidR="00AD7AED" w:rsidRPr="00952566" w:rsidRDefault="00AD7AED" w:rsidP="00323D32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sz w:val="20"/>
                <w:szCs w:val="20"/>
              </w:rPr>
              <w:t>Relación de funciones a desempeñar</w:t>
            </w:r>
          </w:p>
        </w:tc>
        <w:tc>
          <w:tcPr>
            <w:tcW w:w="6669" w:type="dxa"/>
          </w:tcPr>
          <w:p w14:paraId="01337781" w14:textId="77777777" w:rsidR="00AD7AED" w:rsidRPr="00952566" w:rsidRDefault="00AD7AED" w:rsidP="00A55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66877D28" w14:textId="77777777" w:rsidR="00AD7AED" w:rsidRPr="00952566" w:rsidRDefault="00AD7AED" w:rsidP="00936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4B15698B" w14:textId="451C376F" w:rsidR="00AD7AED" w:rsidRPr="00952566" w:rsidRDefault="00AD7AED" w:rsidP="00936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ED" w:rsidRPr="00952566" w14:paraId="3B9AA496" w14:textId="0F7ED357" w:rsidTr="00FC262E">
        <w:tc>
          <w:tcPr>
            <w:tcW w:w="2653" w:type="dxa"/>
          </w:tcPr>
          <w:p w14:paraId="339DA3A1" w14:textId="77777777" w:rsidR="00AD7AED" w:rsidRPr="00952566" w:rsidRDefault="00AD7AED" w:rsidP="00323D32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52566">
              <w:rPr>
                <w:rFonts w:ascii="Arial" w:hAnsi="Arial" w:cs="Arial"/>
                <w:b/>
                <w:sz w:val="20"/>
                <w:szCs w:val="20"/>
              </w:rPr>
              <w:t>Formación y Desarrollo</w:t>
            </w:r>
          </w:p>
        </w:tc>
        <w:tc>
          <w:tcPr>
            <w:tcW w:w="6669" w:type="dxa"/>
          </w:tcPr>
          <w:p w14:paraId="419B2291" w14:textId="303F1A30" w:rsidR="00AD7AED" w:rsidRPr="00952566" w:rsidRDefault="00AD7AED" w:rsidP="00A553D3">
            <w:pPr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t>Se indica el plan de capacitación y</w:t>
            </w:r>
            <w:r>
              <w:rPr>
                <w:rFonts w:ascii="Arial" w:hAnsi="Arial" w:cs="Arial"/>
                <w:sz w:val="20"/>
                <w:szCs w:val="20"/>
              </w:rPr>
              <w:t xml:space="preserve"> desarrollo </w:t>
            </w:r>
            <w:r w:rsidRPr="00952566">
              <w:rPr>
                <w:rFonts w:ascii="Arial" w:hAnsi="Arial" w:cs="Arial"/>
                <w:sz w:val="20"/>
                <w:szCs w:val="20"/>
              </w:rPr>
              <w:t xml:space="preserve">previsto para el funcionario, proporcionando información sobre oportunidades de aprendizaje y </w:t>
            </w:r>
            <w:r>
              <w:rPr>
                <w:rFonts w:ascii="Arial" w:hAnsi="Arial" w:cs="Arial"/>
                <w:sz w:val="20"/>
                <w:szCs w:val="20"/>
              </w:rPr>
              <w:t>desarrollo</w:t>
            </w:r>
            <w:r w:rsidRPr="00952566">
              <w:rPr>
                <w:rFonts w:ascii="Arial" w:hAnsi="Arial" w:cs="Arial"/>
                <w:sz w:val="20"/>
                <w:szCs w:val="20"/>
              </w:rPr>
              <w:t xml:space="preserve"> dentro de la organización.</w:t>
            </w:r>
          </w:p>
          <w:p w14:paraId="7789EEA9" w14:textId="77777777" w:rsidR="00AD7AED" w:rsidRPr="00952566" w:rsidRDefault="00AD7AED" w:rsidP="00A553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5CF5F" w14:textId="1D6B7940" w:rsidR="00AD7AED" w:rsidRPr="00952566" w:rsidRDefault="00AD7AED" w:rsidP="00A553D3">
            <w:pPr>
              <w:rPr>
                <w:rFonts w:ascii="Arial" w:hAnsi="Arial" w:cs="Arial"/>
                <w:sz w:val="20"/>
                <w:szCs w:val="20"/>
              </w:rPr>
            </w:pPr>
            <w:r w:rsidRPr="00952566">
              <w:rPr>
                <w:rFonts w:ascii="Arial" w:hAnsi="Arial" w:cs="Arial"/>
                <w:sz w:val="20"/>
                <w:szCs w:val="20"/>
              </w:rPr>
              <w:lastRenderedPageBreak/>
              <w:t xml:space="preserve">El entrenamiento relacionado para el cargo estará orientado por: _______________________________, y tendrá un plazo de desarrollo de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FC262E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952566">
              <w:rPr>
                <w:rFonts w:ascii="Arial" w:hAnsi="Arial" w:cs="Arial"/>
                <w:sz w:val="20"/>
                <w:szCs w:val="20"/>
              </w:rPr>
              <w:t>, inicia</w:t>
            </w:r>
            <w:r>
              <w:rPr>
                <w:rFonts w:ascii="Arial" w:hAnsi="Arial" w:cs="Arial"/>
                <w:sz w:val="20"/>
                <w:szCs w:val="20"/>
              </w:rPr>
              <w:t>ndo</w:t>
            </w:r>
            <w:r w:rsidRPr="00952566">
              <w:rPr>
                <w:rFonts w:ascii="Arial" w:hAnsi="Arial" w:cs="Arial"/>
                <w:sz w:val="20"/>
                <w:szCs w:val="20"/>
              </w:rPr>
              <w:t xml:space="preserve"> el 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952566">
              <w:rPr>
                <w:rFonts w:ascii="Arial" w:hAnsi="Arial" w:cs="Arial"/>
                <w:sz w:val="20"/>
                <w:szCs w:val="20"/>
              </w:rPr>
              <w:t>__________________ y finaliza</w:t>
            </w:r>
            <w:r>
              <w:rPr>
                <w:rFonts w:ascii="Arial" w:hAnsi="Arial" w:cs="Arial"/>
                <w:sz w:val="20"/>
                <w:szCs w:val="20"/>
              </w:rPr>
              <w:t>ndo el _____</w:t>
            </w:r>
            <w:r w:rsidRPr="00952566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6B411A4B" w14:textId="77777777" w:rsidR="00AD7AED" w:rsidRPr="00952566" w:rsidRDefault="00AD7AED" w:rsidP="00A55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050FAAE8" w14:textId="77777777" w:rsidR="00AD7AED" w:rsidRPr="00952566" w:rsidRDefault="00AD7AED" w:rsidP="00B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0F7E5BEB" w14:textId="09044D21" w:rsidR="00AD7AED" w:rsidRPr="00952566" w:rsidRDefault="00AD7AED" w:rsidP="00B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7688B" w14:textId="56640B42" w:rsidR="00E47C60" w:rsidRDefault="00E47C60" w:rsidP="006373E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47C60" w14:paraId="1B0E3478" w14:textId="77777777" w:rsidTr="00A553D3">
        <w:trPr>
          <w:trHeight w:val="1736"/>
        </w:trPr>
        <w:tc>
          <w:tcPr>
            <w:tcW w:w="10754" w:type="dxa"/>
          </w:tcPr>
          <w:p w14:paraId="6D65A720" w14:textId="508A4EF7" w:rsidR="00E47C60" w:rsidRDefault="00E47C60" w:rsidP="002C0B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 w:rsidR="00A55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A553D3" w:rsidRPr="00A553D3">
              <w:rPr>
                <w:rFonts w:ascii="Arial" w:hAnsi="Arial" w:cs="Arial"/>
                <w:bCs/>
                <w:sz w:val="20"/>
                <w:szCs w:val="20"/>
              </w:rPr>
              <w:t>(Relacione los temas o actividades pendientes para posterior programación o aquella información importante del proceso que considere necesario)</w:t>
            </w:r>
          </w:p>
          <w:p w14:paraId="0A4BDA9B" w14:textId="29383C14" w:rsidR="00E47C60" w:rsidRDefault="00E47C60" w:rsidP="006373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DEF7AF" w14:textId="633A27FD" w:rsidR="00521250" w:rsidRDefault="00521250" w:rsidP="00521250">
      <w:pPr>
        <w:rPr>
          <w:rFonts w:ascii="Arial" w:hAnsi="Arial" w:cs="Arial"/>
          <w:b/>
          <w:sz w:val="20"/>
          <w:szCs w:val="20"/>
        </w:rPr>
      </w:pPr>
    </w:p>
    <w:p w14:paraId="491D10B1" w14:textId="7B1632D5" w:rsidR="00E47C60" w:rsidRDefault="00E47C60" w:rsidP="0052125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82"/>
        <w:gridCol w:w="5152"/>
      </w:tblGrid>
      <w:tr w:rsidR="00E47C60" w14:paraId="2CB75D4E" w14:textId="77777777" w:rsidTr="00E47C60">
        <w:tc>
          <w:tcPr>
            <w:tcW w:w="5211" w:type="dxa"/>
            <w:vAlign w:val="bottom"/>
          </w:tcPr>
          <w:p w14:paraId="64F56B03" w14:textId="62F61831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Funcionario que recibe la inducción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reinducción</w:t>
            </w:r>
          </w:p>
        </w:tc>
        <w:tc>
          <w:tcPr>
            <w:tcW w:w="284" w:type="dxa"/>
            <w:vAlign w:val="bottom"/>
          </w:tcPr>
          <w:p w14:paraId="5DE8FE46" w14:textId="5799599C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vAlign w:val="bottom"/>
          </w:tcPr>
          <w:p w14:paraId="4E6FA91B" w14:textId="4C8613F9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Funcionario responsable del proceso</w:t>
            </w:r>
          </w:p>
        </w:tc>
      </w:tr>
      <w:tr w:rsidR="00E47C60" w14:paraId="6C1F6354" w14:textId="77777777" w:rsidTr="00E47C60">
        <w:trPr>
          <w:trHeight w:val="901"/>
        </w:trPr>
        <w:tc>
          <w:tcPr>
            <w:tcW w:w="5211" w:type="dxa"/>
            <w:tcBorders>
              <w:bottom w:val="single" w:sz="4" w:space="0" w:color="auto"/>
            </w:tcBorders>
          </w:tcPr>
          <w:p w14:paraId="0AEC0DB3" w14:textId="77777777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18353C7" w14:textId="386161A7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7631B5FB" w14:textId="77777777" w:rsidR="00E47C60" w:rsidRDefault="00E47C60" w:rsidP="005212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7C60" w14:paraId="1A7ADD00" w14:textId="77777777" w:rsidTr="00E47C60">
        <w:tc>
          <w:tcPr>
            <w:tcW w:w="5211" w:type="dxa"/>
            <w:tcBorders>
              <w:top w:val="single" w:sz="4" w:space="0" w:color="auto"/>
            </w:tcBorders>
          </w:tcPr>
          <w:p w14:paraId="563E8AD8" w14:textId="718FD924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284" w:type="dxa"/>
          </w:tcPr>
          <w:p w14:paraId="33E49E10" w14:textId="60271431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single" w:sz="4" w:space="0" w:color="auto"/>
            </w:tcBorders>
          </w:tcPr>
          <w:p w14:paraId="64909A43" w14:textId="6CB1B2F1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</w:tr>
      <w:tr w:rsidR="00E47C60" w14:paraId="13FBCE14" w14:textId="77777777" w:rsidTr="00E47C60">
        <w:tc>
          <w:tcPr>
            <w:tcW w:w="5211" w:type="dxa"/>
          </w:tcPr>
          <w:p w14:paraId="15CC7812" w14:textId="368A24C7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284" w:type="dxa"/>
          </w:tcPr>
          <w:p w14:paraId="2DF1DCF4" w14:textId="654EA994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</w:tcPr>
          <w:p w14:paraId="32B63AD5" w14:textId="782AC0C8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</w:tbl>
    <w:p w14:paraId="3215C513" w14:textId="77777777" w:rsidR="00E47C60" w:rsidRDefault="00E47C6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47C60" w14:paraId="4EE37156" w14:textId="77777777" w:rsidTr="002C0B59">
        <w:tc>
          <w:tcPr>
            <w:tcW w:w="5211" w:type="dxa"/>
          </w:tcPr>
          <w:p w14:paraId="6B05F6F4" w14:textId="18D442A9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Bo. Gestión Administrativa </w:t>
            </w:r>
          </w:p>
        </w:tc>
      </w:tr>
      <w:tr w:rsidR="00E47C60" w14:paraId="076C50C8" w14:textId="77777777" w:rsidTr="002C0B59">
        <w:trPr>
          <w:trHeight w:val="901"/>
        </w:trPr>
        <w:tc>
          <w:tcPr>
            <w:tcW w:w="5211" w:type="dxa"/>
            <w:tcBorders>
              <w:bottom w:val="single" w:sz="4" w:space="0" w:color="auto"/>
            </w:tcBorders>
          </w:tcPr>
          <w:p w14:paraId="7E832B82" w14:textId="77777777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7C60" w14:paraId="6F08FC90" w14:textId="77777777" w:rsidTr="002C0B59">
        <w:trPr>
          <w:trHeight w:val="227"/>
        </w:trPr>
        <w:tc>
          <w:tcPr>
            <w:tcW w:w="5211" w:type="dxa"/>
            <w:tcBorders>
              <w:top w:val="single" w:sz="4" w:space="0" w:color="auto"/>
            </w:tcBorders>
          </w:tcPr>
          <w:p w14:paraId="051418D3" w14:textId="1B32B4F7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</w:tr>
      <w:tr w:rsidR="00E47C60" w14:paraId="629793B1" w14:textId="77777777" w:rsidTr="002C0B59">
        <w:trPr>
          <w:trHeight w:val="227"/>
        </w:trPr>
        <w:tc>
          <w:tcPr>
            <w:tcW w:w="5211" w:type="dxa"/>
          </w:tcPr>
          <w:p w14:paraId="14F6FEBF" w14:textId="03552866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</w:tbl>
    <w:p w14:paraId="1DA92219" w14:textId="7C8DD15A" w:rsidR="00E47C60" w:rsidRDefault="00E47C60" w:rsidP="00E47C60">
      <w:pPr>
        <w:rPr>
          <w:rFonts w:ascii="Arial" w:hAnsi="Arial" w:cs="Arial"/>
          <w:b/>
          <w:sz w:val="20"/>
          <w:szCs w:val="20"/>
        </w:rPr>
      </w:pPr>
    </w:p>
    <w:sectPr w:rsidR="00E47C60" w:rsidSect="00EB3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43F0" w14:textId="77777777" w:rsidR="006B0444" w:rsidRDefault="006B0444" w:rsidP="00441E09">
      <w:r>
        <w:separator/>
      </w:r>
    </w:p>
  </w:endnote>
  <w:endnote w:type="continuationSeparator" w:id="0">
    <w:p w14:paraId="61E154D5" w14:textId="77777777" w:rsidR="006B0444" w:rsidRDefault="006B0444" w:rsidP="004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2B742" w14:textId="77777777" w:rsidR="005432E3" w:rsidRDefault="005432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137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69F84F2" w14:textId="18EABF02" w:rsidR="00A553D3" w:rsidRPr="00A553D3" w:rsidRDefault="00A553D3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A553D3">
          <w:rPr>
            <w:rFonts w:ascii="Arial" w:hAnsi="Arial" w:cs="Arial"/>
            <w:sz w:val="16"/>
            <w:szCs w:val="16"/>
          </w:rPr>
          <w:fldChar w:fldCharType="begin"/>
        </w:r>
        <w:r w:rsidRPr="00A553D3">
          <w:rPr>
            <w:rFonts w:ascii="Arial" w:hAnsi="Arial" w:cs="Arial"/>
            <w:sz w:val="16"/>
            <w:szCs w:val="16"/>
          </w:rPr>
          <w:instrText>PAGE   \* MERGEFORMAT</w:instrText>
        </w:r>
        <w:r w:rsidRPr="00A553D3">
          <w:rPr>
            <w:rFonts w:ascii="Arial" w:hAnsi="Arial" w:cs="Arial"/>
            <w:sz w:val="16"/>
            <w:szCs w:val="16"/>
          </w:rPr>
          <w:fldChar w:fldCharType="separate"/>
        </w:r>
        <w:r w:rsidR="005432E3" w:rsidRPr="005432E3">
          <w:rPr>
            <w:rFonts w:ascii="Arial" w:hAnsi="Arial" w:cs="Arial"/>
            <w:noProof/>
            <w:sz w:val="16"/>
            <w:szCs w:val="16"/>
            <w:lang w:val="es-ES"/>
          </w:rPr>
          <w:t>1</w:t>
        </w:r>
        <w:r w:rsidRPr="00A553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5D3AA04" w14:textId="77777777" w:rsidR="00A553D3" w:rsidRDefault="00A553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366E" w14:textId="77777777" w:rsidR="005432E3" w:rsidRDefault="005432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EBBF" w14:textId="77777777" w:rsidR="006B0444" w:rsidRDefault="006B0444" w:rsidP="00441E09">
      <w:r>
        <w:separator/>
      </w:r>
    </w:p>
  </w:footnote>
  <w:footnote w:type="continuationSeparator" w:id="0">
    <w:p w14:paraId="260C910B" w14:textId="77777777" w:rsidR="006B0444" w:rsidRDefault="006B0444" w:rsidP="004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B9BAA" w14:textId="77777777" w:rsidR="005432E3" w:rsidRDefault="005432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8"/>
      <w:gridCol w:w="5669"/>
      <w:gridCol w:w="2268"/>
    </w:tblGrid>
    <w:tr w:rsidR="00DF5061" w:rsidRPr="003A4544" w14:paraId="6AA460E7" w14:textId="77777777" w:rsidTr="005432E3">
      <w:trPr>
        <w:trHeight w:val="553"/>
      </w:trPr>
      <w:tc>
        <w:tcPr>
          <w:tcW w:w="2608" w:type="dxa"/>
          <w:vMerge w:val="restart"/>
          <w:tcBorders>
            <w:left w:val="single" w:sz="4" w:space="0" w:color="auto"/>
          </w:tcBorders>
          <w:vAlign w:val="center"/>
        </w:tcPr>
        <w:p w14:paraId="085E69FB" w14:textId="44D0CD9D" w:rsidR="00DF5061" w:rsidRPr="003A4544" w:rsidRDefault="005432E3" w:rsidP="00D641BF">
          <w:pPr>
            <w:pStyle w:val="Encabezado"/>
            <w:spacing w:after="240"/>
            <w:jc w:val="center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noProof/>
              <w:sz w:val="20"/>
              <w:szCs w:val="22"/>
              <w:lang w:val="en-US"/>
            </w:rPr>
            <w:drawing>
              <wp:inline distT="0" distB="0" distL="0" distR="0" wp14:anchorId="196CD348" wp14:editId="3A026ED5">
                <wp:extent cx="1619476" cy="59063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EMSA-AZUL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476" cy="590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11712061" w14:textId="77777777" w:rsidR="00DF5061" w:rsidRPr="005432E3" w:rsidRDefault="00DF5061" w:rsidP="005432E3">
          <w:pPr>
            <w:jc w:val="center"/>
            <w:rPr>
              <w:rFonts w:ascii="Arial" w:hAnsi="Arial" w:cs="Arial"/>
              <w:b/>
              <w:szCs w:val="22"/>
            </w:rPr>
          </w:pPr>
          <w:r w:rsidRPr="005432E3">
            <w:rPr>
              <w:rFonts w:ascii="Arial" w:hAnsi="Arial" w:cs="Arial"/>
              <w:b/>
            </w:rPr>
            <w:t>SISTEMA INTEGRADO DE GESTIÓN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16E858D3" w14:textId="2D1F3024" w:rsidR="00DF5061" w:rsidRPr="003A4544" w:rsidRDefault="00DF5061" w:rsidP="005204CF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Código: </w:t>
          </w:r>
          <w:r>
            <w:rPr>
              <w:rFonts w:ascii="Arial" w:hAnsi="Arial" w:cs="Arial"/>
              <w:bCs/>
              <w:position w:val="-1"/>
              <w:sz w:val="20"/>
            </w:rPr>
            <w:t>GH</w:t>
          </w:r>
          <w:r w:rsidRPr="003A4544">
            <w:rPr>
              <w:rFonts w:ascii="Arial" w:hAnsi="Arial" w:cs="Arial"/>
              <w:bCs/>
              <w:position w:val="-1"/>
              <w:sz w:val="20"/>
            </w:rPr>
            <w:t>-FO-0</w:t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1925875A" wp14:editId="4FC63613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3" name="Imagen 3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02156174" wp14:editId="09485DDC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4" name="Imagen 4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5168" behindDoc="1" locked="0" layoutInCell="1" allowOverlap="1" wp14:anchorId="384575AD" wp14:editId="5BC03385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5" name="Imagen 5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Cs/>
              <w:position w:val="-1"/>
              <w:sz w:val="20"/>
            </w:rPr>
            <w:t>3</w:t>
          </w:r>
        </w:p>
      </w:tc>
    </w:tr>
    <w:tr w:rsidR="00DF5061" w:rsidRPr="003A4544" w14:paraId="15E7DAD1" w14:textId="77777777" w:rsidTr="005432E3">
      <w:trPr>
        <w:trHeight w:val="553"/>
      </w:trPr>
      <w:tc>
        <w:tcPr>
          <w:tcW w:w="2608" w:type="dxa"/>
          <w:vMerge/>
          <w:tcBorders>
            <w:left w:val="single" w:sz="4" w:space="0" w:color="auto"/>
          </w:tcBorders>
        </w:tcPr>
        <w:p w14:paraId="3F267E58" w14:textId="77777777" w:rsidR="00DF5061" w:rsidRPr="003A4544" w:rsidRDefault="00DF5061" w:rsidP="00D641BF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42C9DC8C" w14:textId="77777777" w:rsidR="00DF5061" w:rsidRPr="005432E3" w:rsidRDefault="00DF5061" w:rsidP="005432E3">
          <w:pPr>
            <w:pStyle w:val="Ttulo4"/>
            <w:spacing w:line="360" w:lineRule="auto"/>
            <w:jc w:val="center"/>
            <w:rPr>
              <w:rFonts w:ascii="Arial" w:hAnsi="Arial" w:cs="Arial"/>
              <w:szCs w:val="22"/>
              <w:u w:val="single"/>
            </w:rPr>
          </w:pPr>
          <w:r w:rsidRPr="005432E3">
            <w:rPr>
              <w:rFonts w:ascii="Arial" w:hAnsi="Arial" w:cs="Arial"/>
              <w:szCs w:val="22"/>
            </w:rPr>
            <w:t>FORMATO</w:t>
          </w:r>
          <w:bookmarkStart w:id="0" w:name="_GoBack"/>
          <w:bookmarkEnd w:id="0"/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551EB3E2" w14:textId="09F23562" w:rsidR="00DF5061" w:rsidRPr="003A4544" w:rsidRDefault="00DF5061" w:rsidP="005204CF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Versión: </w:t>
          </w:r>
          <w:r w:rsidR="004A4761">
            <w:rPr>
              <w:rFonts w:ascii="Arial" w:hAnsi="Arial" w:cs="Arial"/>
              <w:bCs/>
              <w:position w:val="-1"/>
              <w:sz w:val="20"/>
            </w:rPr>
            <w:t>2</w:t>
          </w:r>
        </w:p>
      </w:tc>
    </w:tr>
    <w:tr w:rsidR="00DF5061" w:rsidRPr="003A4544" w14:paraId="70CE5934" w14:textId="77777777" w:rsidTr="005432E3">
      <w:trPr>
        <w:trHeight w:val="553"/>
      </w:trPr>
      <w:tc>
        <w:tcPr>
          <w:tcW w:w="2608" w:type="dxa"/>
          <w:vMerge/>
          <w:tcBorders>
            <w:left w:val="single" w:sz="4" w:space="0" w:color="auto"/>
          </w:tcBorders>
        </w:tcPr>
        <w:p w14:paraId="7AC2451C" w14:textId="77777777" w:rsidR="00DF5061" w:rsidRPr="003A4544" w:rsidRDefault="00DF5061" w:rsidP="00D641BF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4867C9D0" w14:textId="62ADCF6B" w:rsidR="00DF5061" w:rsidRPr="005432E3" w:rsidRDefault="00DF5061" w:rsidP="005432E3">
          <w:pPr>
            <w:pStyle w:val="Ttulo4"/>
            <w:spacing w:line="360" w:lineRule="auto"/>
            <w:jc w:val="center"/>
            <w:rPr>
              <w:rFonts w:ascii="Arial" w:hAnsi="Arial" w:cs="Arial"/>
            </w:rPr>
          </w:pPr>
          <w:r w:rsidRPr="005432E3">
            <w:rPr>
              <w:rFonts w:ascii="Arial" w:hAnsi="Arial" w:cs="Arial"/>
              <w:szCs w:val="22"/>
            </w:rPr>
            <w:t>INDUCCIÓN-REINDUCCIÓN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50B5FD97" w14:textId="227E3DA5" w:rsidR="00DF5061" w:rsidRPr="003A4544" w:rsidRDefault="00DF5061" w:rsidP="004A4761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Fecha de Vigencia: </w:t>
          </w:r>
          <w:r>
            <w:rPr>
              <w:rFonts w:ascii="Arial" w:hAnsi="Arial" w:cs="Arial"/>
              <w:bCs/>
              <w:position w:val="-1"/>
              <w:sz w:val="20"/>
            </w:rPr>
            <w:t>0</w:t>
          </w:r>
          <w:r w:rsidR="004A4761">
            <w:rPr>
              <w:rFonts w:ascii="Arial" w:hAnsi="Arial" w:cs="Arial"/>
              <w:bCs/>
              <w:position w:val="-1"/>
              <w:sz w:val="20"/>
            </w:rPr>
            <w:t>4</w:t>
          </w:r>
          <w:r w:rsidRPr="003A4544">
            <w:rPr>
              <w:rFonts w:ascii="Arial" w:hAnsi="Arial" w:cs="Arial"/>
              <w:bCs/>
              <w:position w:val="-1"/>
              <w:sz w:val="20"/>
            </w:rPr>
            <w:t>/</w:t>
          </w:r>
          <w:r>
            <w:rPr>
              <w:rFonts w:ascii="Arial" w:hAnsi="Arial" w:cs="Arial"/>
              <w:bCs/>
              <w:position w:val="-1"/>
              <w:sz w:val="20"/>
            </w:rPr>
            <w:t>0</w:t>
          </w:r>
          <w:r w:rsidR="004A4761">
            <w:rPr>
              <w:rFonts w:ascii="Arial" w:hAnsi="Arial" w:cs="Arial"/>
              <w:bCs/>
              <w:position w:val="-1"/>
              <w:sz w:val="20"/>
            </w:rPr>
            <w:t>1</w:t>
          </w:r>
          <w:r w:rsidRPr="003A4544">
            <w:rPr>
              <w:rFonts w:ascii="Arial" w:hAnsi="Arial" w:cs="Arial"/>
              <w:bCs/>
              <w:position w:val="-1"/>
              <w:sz w:val="20"/>
            </w:rPr>
            <w:t>/202</w:t>
          </w:r>
          <w:r w:rsidR="004A4761">
            <w:rPr>
              <w:rFonts w:ascii="Arial" w:hAnsi="Arial" w:cs="Arial"/>
              <w:bCs/>
              <w:position w:val="-1"/>
              <w:sz w:val="20"/>
            </w:rPr>
            <w:t>4</w:t>
          </w:r>
        </w:p>
      </w:tc>
    </w:tr>
  </w:tbl>
  <w:p w14:paraId="37410771" w14:textId="77777777" w:rsidR="00DF5061" w:rsidRDefault="00DF5061" w:rsidP="005217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418B" w14:textId="77777777" w:rsidR="005432E3" w:rsidRDefault="005432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1B1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1DF4"/>
    <w:multiLevelType w:val="hybridMultilevel"/>
    <w:tmpl w:val="C270F63A"/>
    <w:lvl w:ilvl="0" w:tplc="FC26DE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099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40C0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257F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6ACD"/>
    <w:multiLevelType w:val="hybridMultilevel"/>
    <w:tmpl w:val="1D1C25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75AE9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74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66589"/>
    <w:multiLevelType w:val="hybridMultilevel"/>
    <w:tmpl w:val="377853A6"/>
    <w:lvl w:ilvl="0" w:tplc="FC26DE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1E11"/>
    <w:multiLevelType w:val="hybridMultilevel"/>
    <w:tmpl w:val="669C007E"/>
    <w:lvl w:ilvl="0" w:tplc="FC26DE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471"/>
    <w:multiLevelType w:val="hybridMultilevel"/>
    <w:tmpl w:val="941430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606F3"/>
    <w:multiLevelType w:val="hybridMultilevel"/>
    <w:tmpl w:val="9160B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47D5"/>
    <w:multiLevelType w:val="hybridMultilevel"/>
    <w:tmpl w:val="3B6C2A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19"/>
    <w:rsid w:val="00020FEC"/>
    <w:rsid w:val="00033744"/>
    <w:rsid w:val="00051307"/>
    <w:rsid w:val="00060945"/>
    <w:rsid w:val="000654D9"/>
    <w:rsid w:val="000A1DF8"/>
    <w:rsid w:val="000C3ECF"/>
    <w:rsid w:val="000E5324"/>
    <w:rsid w:val="001C1BF7"/>
    <w:rsid w:val="001E35F1"/>
    <w:rsid w:val="001F2021"/>
    <w:rsid w:val="001F4B33"/>
    <w:rsid w:val="002008FA"/>
    <w:rsid w:val="00203CDC"/>
    <w:rsid w:val="0024110E"/>
    <w:rsid w:val="002909BB"/>
    <w:rsid w:val="00293D18"/>
    <w:rsid w:val="002C0B59"/>
    <w:rsid w:val="00323D32"/>
    <w:rsid w:val="00336F8C"/>
    <w:rsid w:val="0037403E"/>
    <w:rsid w:val="003A4544"/>
    <w:rsid w:val="003A7A00"/>
    <w:rsid w:val="003F7F99"/>
    <w:rsid w:val="00441E09"/>
    <w:rsid w:val="00450876"/>
    <w:rsid w:val="00491082"/>
    <w:rsid w:val="00496C5D"/>
    <w:rsid w:val="004A4761"/>
    <w:rsid w:val="004B34ED"/>
    <w:rsid w:val="004E2483"/>
    <w:rsid w:val="004E2AB6"/>
    <w:rsid w:val="005204CF"/>
    <w:rsid w:val="00521250"/>
    <w:rsid w:val="00521744"/>
    <w:rsid w:val="005432E3"/>
    <w:rsid w:val="005470FA"/>
    <w:rsid w:val="00552B49"/>
    <w:rsid w:val="00564559"/>
    <w:rsid w:val="00591DD0"/>
    <w:rsid w:val="005F63F4"/>
    <w:rsid w:val="006373E4"/>
    <w:rsid w:val="00692D5A"/>
    <w:rsid w:val="006B0444"/>
    <w:rsid w:val="006F3C57"/>
    <w:rsid w:val="006F43EA"/>
    <w:rsid w:val="00714177"/>
    <w:rsid w:val="007513F1"/>
    <w:rsid w:val="007713A1"/>
    <w:rsid w:val="00773A3B"/>
    <w:rsid w:val="007967EB"/>
    <w:rsid w:val="007B674D"/>
    <w:rsid w:val="007C253D"/>
    <w:rsid w:val="007C5F2C"/>
    <w:rsid w:val="007D6E4B"/>
    <w:rsid w:val="007F4A9F"/>
    <w:rsid w:val="00825799"/>
    <w:rsid w:val="00862B81"/>
    <w:rsid w:val="00883B1C"/>
    <w:rsid w:val="008B50C2"/>
    <w:rsid w:val="008C6FCD"/>
    <w:rsid w:val="008D5575"/>
    <w:rsid w:val="009360EF"/>
    <w:rsid w:val="009432F6"/>
    <w:rsid w:val="0094784D"/>
    <w:rsid w:val="00952566"/>
    <w:rsid w:val="00956839"/>
    <w:rsid w:val="009668E5"/>
    <w:rsid w:val="0097275A"/>
    <w:rsid w:val="009741CF"/>
    <w:rsid w:val="009D153E"/>
    <w:rsid w:val="009F0988"/>
    <w:rsid w:val="00A3522E"/>
    <w:rsid w:val="00A553D3"/>
    <w:rsid w:val="00A74E58"/>
    <w:rsid w:val="00A76288"/>
    <w:rsid w:val="00AD4836"/>
    <w:rsid w:val="00AD7AED"/>
    <w:rsid w:val="00AF396B"/>
    <w:rsid w:val="00B47724"/>
    <w:rsid w:val="00B96711"/>
    <w:rsid w:val="00BE44D7"/>
    <w:rsid w:val="00C01505"/>
    <w:rsid w:val="00C20955"/>
    <w:rsid w:val="00C22A7C"/>
    <w:rsid w:val="00C348F3"/>
    <w:rsid w:val="00C547CE"/>
    <w:rsid w:val="00C64B3A"/>
    <w:rsid w:val="00C66B6D"/>
    <w:rsid w:val="00CF0770"/>
    <w:rsid w:val="00D641BF"/>
    <w:rsid w:val="00DC1DEB"/>
    <w:rsid w:val="00DE554D"/>
    <w:rsid w:val="00DE6EB4"/>
    <w:rsid w:val="00DF5061"/>
    <w:rsid w:val="00E06893"/>
    <w:rsid w:val="00E21729"/>
    <w:rsid w:val="00E422E5"/>
    <w:rsid w:val="00E47C60"/>
    <w:rsid w:val="00E70345"/>
    <w:rsid w:val="00EA0BBD"/>
    <w:rsid w:val="00EB3900"/>
    <w:rsid w:val="00F05154"/>
    <w:rsid w:val="00F120CA"/>
    <w:rsid w:val="00F45053"/>
    <w:rsid w:val="00F56541"/>
    <w:rsid w:val="00F85C8B"/>
    <w:rsid w:val="00FB548F"/>
    <w:rsid w:val="00FB748E"/>
    <w:rsid w:val="00FC262E"/>
    <w:rsid w:val="00FE2119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2A049"/>
  <w15:docId w15:val="{299AD84F-9228-42C9-AB30-F96BED8B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641BF"/>
    <w:pPr>
      <w:keepNext/>
      <w:outlineLvl w:val="3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212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1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E09"/>
  </w:style>
  <w:style w:type="paragraph" w:styleId="Piedepgina">
    <w:name w:val="footer"/>
    <w:basedOn w:val="Normal"/>
    <w:link w:val="PiedepginaCar"/>
    <w:uiPriority w:val="99"/>
    <w:unhideWhenUsed/>
    <w:rsid w:val="00441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E09"/>
  </w:style>
  <w:style w:type="character" w:customStyle="1" w:styleId="Ttulo4Car">
    <w:name w:val="Título 4 Car"/>
    <w:basedOn w:val="Fuentedeprrafopredeter"/>
    <w:link w:val="Ttulo4"/>
    <w:rsid w:val="00D641BF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Sinespaciado">
    <w:name w:val="No Spacing"/>
    <w:uiPriority w:val="1"/>
    <w:qFormat/>
    <w:rsid w:val="00D641BF"/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08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1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250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52125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Ericka Restrepo</cp:lastModifiedBy>
  <cp:revision>10</cp:revision>
  <cp:lastPrinted>2022-01-18T19:58:00Z</cp:lastPrinted>
  <dcterms:created xsi:type="dcterms:W3CDTF">2024-02-22T21:43:00Z</dcterms:created>
  <dcterms:modified xsi:type="dcterms:W3CDTF">2024-04-08T20:45:00Z</dcterms:modified>
</cp:coreProperties>
</file>